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bCs/>
        </w:rPr>
      </w:pPr>
      <w:r>
        <w:rPr/>
        <w:drawing>
          <wp:inline distT="0" distB="0" distL="0" distR="0">
            <wp:extent cx="4505325" cy="1390015"/>
            <wp:effectExtent l="0" t="0" r="0" b="0"/>
            <wp:docPr id="1" name="Imagem 1" descr="Desenho de um círcu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círcul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UNIVERSIDADE FEDERAL DE SÃO CARLOS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INSTITUTO DE ESTUDOS AVANÇADOS E ESTRATÉGICOS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PROCESSO DE SELEÇÃO DE ALUNOS PARA PARTICIPAÇÃO NO PROGRAMA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“</w:t>
      </w:r>
      <w:r>
        <w:rPr>
          <w:rFonts w:cs="Calibri" w:cstheme="minorHAnsi"/>
          <w:b/>
          <w:bCs/>
        </w:rPr>
        <w:t>FÁBRICA DE IDEIAS – 2024”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Diretoria do Instituto de Estudos Avançados e Estratégicos (IEAE/UFSCar) informa que, </w:t>
      </w:r>
      <w:r>
        <w:rPr>
          <w:rFonts w:cs="Calibri" w:cstheme="minorHAnsi"/>
          <w:b/>
          <w:bCs/>
        </w:rPr>
        <w:t>no período de 10 a 31 de outubro de 2024</w:t>
      </w:r>
      <w:r>
        <w:rPr>
          <w:rFonts w:cs="Calibri" w:cstheme="minorHAnsi"/>
        </w:rPr>
        <w:t>, estarão abertas as inscrições para seleção de alunos de graduação e de pós-graduação dos cursos da UFSCar e de outras instituições de ensino superior, para participarem das atividades do Programa “Fábrica de Ideias” – 2024.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Caracterização do Programa “Fábrica de ideias”</w:t>
      </w:r>
    </w:p>
    <w:p>
      <w:pPr>
        <w:pStyle w:val="Normal"/>
        <w:spacing w:lineRule="auto" w:line="276"/>
        <w:ind w:firstLine="360"/>
        <w:jc w:val="both"/>
        <w:rPr>
          <w:rFonts w:cs="Calibri" w:cstheme="minorHAnsi"/>
        </w:rPr>
      </w:pPr>
      <w:r>
        <w:rPr>
          <w:rFonts w:cs="Calibri" w:cstheme="minorHAnsi"/>
        </w:rPr>
        <w:t>A “Fábrica de Ideias” é um programa do Instituto de Estudos Avançados e Estratégicos da Universidade Federal de São Carlos (IEAE/UFSCar) que tem como objetivo</w:t>
      </w:r>
      <w:r>
        <w:rPr>
          <w:rFonts w:cs="Calibri" w:cstheme="minorHAnsi"/>
          <w:color w:val="000000"/>
        </w:rPr>
        <w:t xml:space="preserve"> geral desenvolver problematizações, reflexões e debates</w:t>
      </w:r>
      <w:r>
        <w:rPr>
          <w:rFonts w:cs="Calibri" w:cstheme="minorHAnsi"/>
        </w:rPr>
        <w:t xml:space="preserve"> e propor soluções inovadoras e criativas para os problemas desafiadores da sociedade.</w:t>
      </w:r>
    </w:p>
    <w:p>
      <w:pPr>
        <w:pStyle w:val="Normal"/>
        <w:spacing w:lineRule="auto" w:line="276"/>
        <w:ind w:firstLine="36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cs="Calibri" w:cstheme="minorHAnsi"/>
        </w:rPr>
        <w:t xml:space="preserve">Foram escolhidos os 17 Objetivos de Desenvolvimento Sustentável (ODSs) da ONU como norteadores e inspiradores para essas reflexões, por serem </w:t>
      </w:r>
      <w:r>
        <w:rPr>
          <w:rFonts w:cs="Calibri" w:cstheme="minorHAnsi"/>
          <w:color w:val="000000"/>
        </w:rPr>
        <w:t>objetivos ambiciosos e interconectados que abordam os principais desafios de desenvolvimento enfrentados pela humanidade</w:t>
      </w: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 xml:space="preserve">. </w:t>
      </w:r>
    </w:p>
    <w:p>
      <w:pPr>
        <w:pStyle w:val="Normal"/>
        <w:ind w:firstLine="36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A produção e a disseminação do conhecimento é um dos pilares do funcionamento do IEAE. Para isso, é importante este espaço do Programa “Fábrica de Ideias” para a troca de ideias e de conhecimentos, que estimule os participantes a pensarem “fora da caixa”, para justamente “fabricarem novas ideias”.</w:t>
      </w:r>
    </w:p>
    <w:p>
      <w:pPr>
        <w:pStyle w:val="Normal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Dos Objetivos do Programa “Fábrica de Ideias”</w:t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 w:cs="Calibri" w:cstheme="minorHAnsi"/>
          <w:kern w:val="0"/>
          <w:lang w:eastAsia="pt-BR"/>
          <w14:ligatures w14:val="none"/>
        </w:rPr>
      </w:pPr>
      <w:r>
        <w:rPr>
          <w:rFonts w:eastAsia="Times New Roman" w:cs="Calibri" w:cstheme="minorHAnsi"/>
          <w:kern w:val="0"/>
          <w:lang w:eastAsia="pt-BR"/>
          <w14:ligatures w14:val="none"/>
        </w:rPr>
        <w:t>utilizar estratégias de reflexões críticas, nas quais se pode interpretar e intervir sobre a realidade, promover a interação entre as pessoas e valorizar a construção coletiva e compartilhada do conhecimento;</w:t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 w:cs="Calibri" w:cstheme="minorHAnsi"/>
          <w:kern w:val="0"/>
          <w:lang w:eastAsia="pt-BR"/>
          <w14:ligatures w14:val="none"/>
        </w:rPr>
      </w:pPr>
      <w:r>
        <w:rPr>
          <w:rFonts w:eastAsia="Times New Roman" w:cs="Calibri" w:cstheme="minorHAnsi"/>
          <w:kern w:val="0"/>
          <w:lang w:eastAsia="pt-BR"/>
          <w14:ligatures w14:val="none"/>
        </w:rPr>
        <w:t>apresentar situações que despertem o senso crítico das pessoas com a realidade e façam reflexões sobre problemas para identificar e organizar determinadas hipóteses de soluções que mais se enquadrem na situação;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explorar a experiência dos alunos como ponto de partida para a construção do conhecimento, oferecendo a eles ferramentas para utilizarem a vivência e as ideias próprias como forma de questionar o que está estabelecido, em busca de validação ou de novos meios de se pensar a ciência;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gerar dúvidas e inquietações para motivar o grupo de estudantes a refletir e buscar soluções adequadas e criativas.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Metodologia </w:t>
      </w:r>
    </w:p>
    <w:p>
      <w:pPr>
        <w:pStyle w:val="Normal"/>
        <w:spacing w:lineRule="auto" w:line="276"/>
        <w:ind w:firstLine="708"/>
        <w:jc w:val="both"/>
        <w:rPr>
          <w:rFonts w:cs="Calibri" w:cstheme="minorHAnsi"/>
        </w:rPr>
      </w:pPr>
      <w:r>
        <w:rPr>
          <w:rFonts w:eastAsia="Times New Roman" w:cs="Calibri" w:cstheme="minorHAnsi"/>
          <w:kern w:val="0"/>
          <w:lang w:eastAsia="pt-BR"/>
          <w14:ligatures w14:val="none"/>
        </w:rPr>
        <w:t>A metodologia que será desenvolvida fomentará abordagens interdisciplinares focando na reflexão e no pensamento crítico. As atividades serão realizadas em grupo, sob orientação de facilitador, divididas em quatro fases: descrição do problema, investigação da solução, discussão para conclusão do problema, debate final.</w:t>
      </w:r>
      <w:r>
        <w:rPr>
          <w:rFonts w:cs="Calibri" w:cstheme="minorHAnsi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>Ao final de cada encontro, a turma deverá produzir um relato das atividades e discussões realizadas por meio de um produto textual ou audiovisual colaborativo, que se constituirá em produto final da reflexão coletiva, após processo de revisão e/ou edição.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dotexto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Público Alvo e Formatação</w:t>
      </w:r>
    </w:p>
    <w:p>
      <w:pPr>
        <w:pStyle w:val="Normal"/>
        <w:spacing w:lineRule="auto" w:line="276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 programa “Fábrica de Ideias” tem como público-alvo estudantes de graduação e pós-graduação, que farão sua inscrição na atividade, mediante preenchimento de formulário de inscrição disponível no </w:t>
      </w:r>
      <w:hyperlink r:id="rId3">
        <w:r>
          <w:rPr>
            <w:rStyle w:val="LinkdaInternet"/>
            <w:rFonts w:cs="Calibri" w:cstheme="minorHAnsi"/>
          </w:rPr>
          <w:t>https://forms.gle/RJgKFPmceraaCTn38</w:t>
        </w:r>
      </w:hyperlink>
      <w:r>
        <w:rPr>
          <w:rFonts w:cs="Calibri" w:cstheme="minorHAnsi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atividade será oferecida como Curso de Atualização Científica, com duração de um semestre e carga horária de 30 (trinta) horas, em 1 (uma) turma, com 20 (vinte) vagas, com encontros semanais presenciais na sede do IEAE no “Edifício Sérgio Mascarenhas”, às quartas-feiras, das 18h30 às 20h30, prevendo certificação aos participantes mediante 75% de frequência. 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Dos critérios de Seleção</w:t>
      </w:r>
    </w:p>
    <w:p>
      <w:pPr>
        <w:pStyle w:val="Normal"/>
        <w:spacing w:lineRule="auto" w:line="276"/>
        <w:ind w:firstLine="360"/>
        <w:jc w:val="both"/>
        <w:rPr>
          <w:rFonts w:cs="Calibri" w:cstheme="minorHAnsi"/>
        </w:rPr>
      </w:pPr>
      <w:r>
        <w:rPr>
          <w:rFonts w:cs="Calibri" w:cstheme="minorHAnsi"/>
        </w:rPr>
        <w:t>A seleção será feita em uma única etapa e consistirá na análise das informações fornecidas pelos candidatos quanto: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aos motivos que levaram a participar do programa, considerando-se texto enviado no formulário de inscrição.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Cronograma </w:t>
      </w:r>
    </w:p>
    <w:p>
      <w:pPr>
        <w:pStyle w:val="Normal"/>
        <w:spacing w:lineRule="auto" w:line="276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comgrade"/>
        <w:tblW w:w="7371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2975"/>
      </w:tblGrid>
      <w:tr>
        <w:trPr/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pt-BR" w:eastAsia="en-US" w:bidi="ar-SA"/>
              </w:rPr>
              <w:t>Atividade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Divulgação do edital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10 de outubro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Realização das inscrições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31 de outubro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Seleção e divulgação dos resultados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1º de novembro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Inicio das atividades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pt-BR" w:eastAsia="en-US" w:bidi="ar-SA"/>
              </w:rPr>
              <w:t>6 de novembro</w:t>
            </w:r>
          </w:p>
        </w:tc>
      </w:tr>
    </w:tbl>
    <w:p>
      <w:pPr>
        <w:pStyle w:val="Normal"/>
        <w:spacing w:lineRule="auto" w:line="276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/>
        <w:jc w:val="center"/>
        <w:rPr>
          <w:rFonts w:cs="Calibri" w:cstheme="minorHAnsi"/>
        </w:rPr>
      </w:pPr>
      <w:r>
        <w:rPr>
          <w:rFonts w:cs="Calibri" w:cstheme="minorHAnsi"/>
        </w:rPr>
        <w:t>São Carlos, 10 de outubro de 2024</w:t>
      </w:r>
    </w:p>
    <w:p>
      <w:pPr>
        <w:pStyle w:val="Normal"/>
        <w:spacing w:lineRule="auto" w:line="27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center"/>
        <w:rPr>
          <w:rFonts w:cs="Calibri" w:cstheme="minorHAnsi"/>
        </w:rPr>
      </w:pPr>
      <w:r>
        <w:rPr>
          <w:rFonts w:cs="Calibri" w:cstheme="minorHAnsi"/>
        </w:rPr>
        <w:t>Prof. Dr. Adilson de Jesus Aparecido de Oliveira</w:t>
      </w:r>
    </w:p>
    <w:p>
      <w:pPr>
        <w:pStyle w:val="Normal"/>
        <w:spacing w:lineRule="auto" w:line="276"/>
        <w:jc w:val="center"/>
        <w:rPr>
          <w:rFonts w:cs="Calibri" w:cstheme="minorHAnsi"/>
        </w:rPr>
      </w:pPr>
      <w:r>
        <w:rPr>
          <w:rFonts w:cs="Calibri" w:cstheme="minorHAnsi"/>
        </w:rPr>
        <w:t>Diretor do IEAE/UFSCar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d1baa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link w:val="Ttulo4"/>
    <w:uiPriority w:val="9"/>
    <w:qFormat/>
    <w:rsid w:val="009d1baa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CorpodetextoChar" w:customStyle="1">
    <w:name w:val="Corpo de texto Char"/>
    <w:basedOn w:val="DefaultParagraphFont"/>
    <w:link w:val="Corpodetexto"/>
    <w:qFormat/>
    <w:rsid w:val="0098396d"/>
    <w:rPr>
      <w:rFonts w:ascii="Liberation Serif" w:hAnsi="Liberation Serif" w:eastAsia="NSimSun" w:cs="Lucida Sans"/>
      <w:lang w:eastAsia="zh-CN" w:bidi="hi-IN"/>
      <w14:ligatures w14:val="none"/>
    </w:rPr>
  </w:style>
  <w:style w:type="character" w:styleId="LinkdaInternet">
    <w:name w:val="Link da Internet"/>
    <w:basedOn w:val="DefaultParagraphFont"/>
    <w:uiPriority w:val="99"/>
    <w:unhideWhenUsed/>
    <w:rsid w:val="007b1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1287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7b1287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98396d"/>
    <w:pPr>
      <w:suppressAutoHyphens w:val="true"/>
      <w:spacing w:lineRule="auto" w:line="276" w:before="0" w:after="140"/>
    </w:pPr>
    <w:rPr>
      <w:rFonts w:ascii="Liberation Serif" w:hAnsi="Liberation Serif" w:eastAsia="NSimSun" w:cs="Lucida Sans"/>
      <w:lang w:eastAsia="zh-CN" w:bidi="hi-IN"/>
      <w14:ligatures w14:val="non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37ac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d1baa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55d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orms.gle/RJgKFPmceraaCTn3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LibreOffice/7.2.5.2$Windows_X86_64 LibreOffice_project/499f9727c189e6ef3471021d6132d4c694f357e5</Application>
  <AppVersion>15.0000</AppVersion>
  <Pages>2</Pages>
  <Words>609</Words>
  <Characters>3467</Characters>
  <CharactersWithSpaces>4037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2024-10-07T14:25:00Z</dcterms:created>
  <dc:creator>RICARDO MARTUCCI</dc:creator>
  <dc:description/>
  <dc:language>pt-BR</dc:language>
  <cp:lastModifiedBy>Adilson Oliveira</cp:lastModifiedBy>
  <cp:lastPrinted>2024-09-28T23:03:00Z</cp:lastPrinted>
  <dcterms:modified xsi:type="dcterms:W3CDTF">2024-10-07T14:25:00Z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